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67" w:rsidRPr="00A86A08" w:rsidRDefault="00904C67" w:rsidP="00904C6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A86A08">
        <w:rPr>
          <w:rFonts w:ascii="Tahoma" w:hAnsi="Tahoma" w:cs="Tahoma"/>
          <w:b/>
          <w:sz w:val="20"/>
          <w:szCs w:val="20"/>
        </w:rPr>
        <w:t>В соответствии с пунктами 24 и 45 Постановления Правительства Российской Федерации от 17.01.2013 г. № 6 «О стандартах раскрытия информации в сфере водоснабжения и водоотведения», Приказом ФАС России от 19.06.2017г. № 792/17 «Об утверждении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тарифов», Акционерное общество «Петрозаводские коммунальные системы – Водоканал» представляет следующую информацию:</w:t>
      </w:r>
      <w:proofErr w:type="gramEnd"/>
    </w:p>
    <w:p w:rsidR="00904C67" w:rsidRPr="00A86A08" w:rsidRDefault="00904C67" w:rsidP="00904C67">
      <w:pPr>
        <w:pStyle w:val="ConsPlusNormal"/>
        <w:ind w:firstLine="540"/>
        <w:jc w:val="both"/>
        <w:rPr>
          <w:rFonts w:ascii="Tahoma" w:hAnsi="Tahoma" w:cs="Tahoma"/>
        </w:rPr>
      </w:pPr>
    </w:p>
    <w:p w:rsidR="00904C67" w:rsidRPr="00A86A08" w:rsidRDefault="00904C67" w:rsidP="00904C67">
      <w:pPr>
        <w:pStyle w:val="ConsPlusNormal"/>
        <w:ind w:firstLine="540"/>
        <w:jc w:val="center"/>
        <w:rPr>
          <w:rFonts w:ascii="Tahoma" w:hAnsi="Tahoma" w:cs="Tahoma"/>
        </w:rPr>
      </w:pPr>
      <w:r w:rsidRPr="00A86A08">
        <w:rPr>
          <w:rFonts w:ascii="Tahoma" w:hAnsi="Tahoma" w:cs="Tahoma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5"/>
        <w:gridCol w:w="5210"/>
      </w:tblGrid>
      <w:tr w:rsidR="00904C67" w:rsidRPr="00A86A08" w:rsidTr="00A86A08">
        <w:tc>
          <w:tcPr>
            <w:tcW w:w="2555" w:type="pct"/>
          </w:tcPr>
          <w:p w:rsidR="00904C67" w:rsidRPr="00A86A08" w:rsidRDefault="00A86A08" w:rsidP="005D0C45">
            <w:pPr>
              <w:pStyle w:val="ConsPlusNormal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</w:t>
            </w:r>
            <w:r w:rsidR="006717BA" w:rsidRPr="00A86A08">
              <w:rPr>
                <w:rFonts w:ascii="Tahoma" w:hAnsi="Tahoma" w:cs="Tahoma"/>
              </w:rPr>
              <w:t xml:space="preserve">орма заявки о подключении к централизованной системе холодного водоснабжения </w:t>
            </w:r>
          </w:p>
        </w:tc>
        <w:tc>
          <w:tcPr>
            <w:tcW w:w="2445" w:type="pct"/>
          </w:tcPr>
          <w:p w:rsidR="00904C67" w:rsidRPr="00A86A08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</w:rPr>
            </w:pPr>
            <w:r w:rsidRPr="00AC0984">
              <w:rPr>
                <w:rFonts w:ascii="Tahoma" w:hAnsi="Tahoma" w:cs="Tahoma"/>
              </w:rPr>
              <w:t>http://pks-vodokanal.ru/attach2</w:t>
            </w:r>
          </w:p>
        </w:tc>
      </w:tr>
      <w:tr w:rsidR="00904C67" w:rsidRPr="00A86A08" w:rsidTr="00A86A08">
        <w:tc>
          <w:tcPr>
            <w:tcW w:w="2555" w:type="pct"/>
          </w:tcPr>
          <w:p w:rsidR="00904C67" w:rsidRPr="00A86A08" w:rsidRDefault="006717BA" w:rsidP="005D0C45">
            <w:pPr>
              <w:pStyle w:val="ConsPlusNormal"/>
              <w:ind w:firstLine="0"/>
              <w:rPr>
                <w:rFonts w:ascii="Tahoma" w:hAnsi="Tahoma" w:cs="Tahoma"/>
              </w:rPr>
            </w:pPr>
            <w:r w:rsidRPr="00A86A08">
              <w:rPr>
                <w:rFonts w:ascii="Tahoma" w:hAnsi="Tahoma" w:cs="Tahoma"/>
              </w:rPr>
              <w:t>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  <w:tc>
          <w:tcPr>
            <w:tcW w:w="2445" w:type="pct"/>
          </w:tcPr>
          <w:p w:rsidR="00904C67" w:rsidRPr="00A86A08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</w:rPr>
            </w:pPr>
            <w:r w:rsidRPr="00AC0984">
              <w:rPr>
                <w:rFonts w:ascii="Tahoma" w:hAnsi="Tahoma" w:cs="Tahoma"/>
              </w:rPr>
              <w:t>http://pks-vodokanal.ru/attach2</w:t>
            </w:r>
          </w:p>
        </w:tc>
      </w:tr>
      <w:tr w:rsidR="00334CC2" w:rsidRPr="00A86A08" w:rsidTr="00A86A08">
        <w:tc>
          <w:tcPr>
            <w:tcW w:w="2555" w:type="pct"/>
          </w:tcPr>
          <w:p w:rsidR="00334CC2" w:rsidRPr="00A86A08" w:rsidRDefault="006717BA" w:rsidP="005D0C45">
            <w:pPr>
              <w:pStyle w:val="ConsPlusNormal"/>
              <w:ind w:firstLine="0"/>
              <w:rPr>
                <w:rFonts w:ascii="Tahoma" w:hAnsi="Tahoma" w:cs="Tahoma"/>
              </w:rPr>
            </w:pPr>
            <w:proofErr w:type="gramStart"/>
            <w:r w:rsidRPr="00A86A08">
              <w:rPr>
                <w:rFonts w:ascii="Tahoma" w:hAnsi="Tahoma" w:cs="Tahoma"/>
              </w:rPr>
              <w:t>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</w:t>
            </w:r>
            <w:proofErr w:type="gramEnd"/>
            <w:r w:rsidRPr="00A86A08">
              <w:rPr>
                <w:rFonts w:ascii="Tahoma" w:hAnsi="Tahoma" w:cs="Tahoma"/>
              </w:rPr>
              <w:t xml:space="preserve"> </w:t>
            </w:r>
            <w:proofErr w:type="gramStart"/>
            <w:r w:rsidRPr="00A86A08">
              <w:rPr>
                <w:rFonts w:ascii="Tahoma" w:hAnsi="Tahoma" w:cs="Tahoma"/>
              </w:rPr>
              <w:t>подключении</w:t>
            </w:r>
            <w:proofErr w:type="gramEnd"/>
            <w:r w:rsidRPr="00A86A08">
              <w:rPr>
                <w:rFonts w:ascii="Tahoma" w:hAnsi="Tahoma" w:cs="Tahoma"/>
              </w:rPr>
              <w:t xml:space="preserve">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  <w:tc>
          <w:tcPr>
            <w:tcW w:w="2445" w:type="pct"/>
          </w:tcPr>
          <w:p w:rsidR="00334CC2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/>
              </w:rPr>
            </w:pPr>
            <w:hyperlink r:id="rId4" w:history="1">
              <w:r w:rsidRPr="00124576">
                <w:rPr>
                  <w:rStyle w:val="a3"/>
                  <w:rFonts w:ascii="Tahoma" w:hAnsi="Tahoma" w:cs="Tahoma"/>
                </w:rPr>
                <w:t>http://pks-vodokanal.ru/attach2</w:t>
              </w:r>
            </w:hyperlink>
          </w:p>
          <w:p w:rsidR="00AC0984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</w:rPr>
            </w:pPr>
          </w:p>
          <w:p w:rsidR="00AC0984" w:rsidRPr="00A86A08" w:rsidRDefault="00AC0984" w:rsidP="00AC0984">
            <w:pPr>
              <w:pStyle w:val="ConsPlusNormal"/>
              <w:ind w:firstLine="0"/>
              <w:rPr>
                <w:rFonts w:ascii="Tahoma" w:hAnsi="Tahoma" w:cs="Tahoma"/>
                <w:color w:val="000000"/>
              </w:rPr>
            </w:pPr>
            <w:r w:rsidRPr="007549DD">
              <w:rPr>
                <w:rFonts w:ascii="Tahoma" w:hAnsi="Tahoma" w:cs="Tahoma"/>
              </w:rPr>
              <w:t>Постановление Правительства РФ от 13.02.2006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334CC2" w:rsidRPr="00A86A08" w:rsidTr="00A86A08">
        <w:tc>
          <w:tcPr>
            <w:tcW w:w="2555" w:type="pct"/>
          </w:tcPr>
          <w:p w:rsidR="00334CC2" w:rsidRPr="00A86A08" w:rsidRDefault="005D0C45" w:rsidP="005D0C45">
            <w:pPr>
              <w:pStyle w:val="ConsPlusNormal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</w:t>
            </w:r>
            <w:r w:rsidR="006717BA" w:rsidRPr="00A86A08">
              <w:rPr>
                <w:rFonts w:ascii="Tahoma" w:hAnsi="Tahoma" w:cs="Tahoma"/>
              </w:rPr>
              <w:t>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2445" w:type="pct"/>
          </w:tcPr>
          <w:p w:rsidR="00AC0984" w:rsidRDefault="00AC0984" w:rsidP="00AC098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7549DD">
              <w:rPr>
                <w:rFonts w:ascii="Tahoma" w:hAnsi="Tahoma" w:cs="Tahoma"/>
                <w:color w:val="000000"/>
                <w:sz w:val="20"/>
                <w:szCs w:val="20"/>
              </w:rPr>
              <w:t>Подать заявление на заключение договора о подключении (технологическом присоединении) к централизованным сетям холодного водоснабжения и (или) водоотведения можно по адресу АО «ПКС-Водоканал» - Ленина, 11В, с 8:30 до  16:30, обед с 13:00 – 14:00, тел. 71-00-73, 71-00-75, а так же путем отправления комплекта документов почтовым отправлением или  курьером по адресу: 185035, г. Петрозаводск, Ленина, 11В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proofErr w:type="gramEnd"/>
          </w:p>
          <w:p w:rsidR="00334CC2" w:rsidRPr="00A86A08" w:rsidRDefault="00AC0984" w:rsidP="00AC0984">
            <w:pPr>
              <w:pStyle w:val="ConsPlusNormal"/>
              <w:ind w:firstLin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А также через личный кабинет в электронной форме - </w:t>
            </w:r>
            <w:r w:rsidRPr="007549DD">
              <w:rPr>
                <w:rFonts w:ascii="Tahoma" w:hAnsi="Tahoma" w:cs="Tahoma"/>
                <w:color w:val="000000"/>
              </w:rPr>
              <w:t>http://pks-vodokanal.ru/attach</w:t>
            </w:r>
          </w:p>
        </w:tc>
      </w:tr>
      <w:tr w:rsidR="00334CC2" w:rsidRPr="00A86A08" w:rsidTr="00A86A08">
        <w:tc>
          <w:tcPr>
            <w:tcW w:w="2555" w:type="pct"/>
          </w:tcPr>
          <w:p w:rsidR="00334CC2" w:rsidRPr="00A86A08" w:rsidRDefault="005D0C45" w:rsidP="005D0C45">
            <w:pPr>
              <w:pStyle w:val="ConsPlusNormal"/>
              <w:ind w:firstLine="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Р</w:t>
            </w:r>
            <w:r w:rsidR="00A86A08" w:rsidRPr="00A86A08">
              <w:rPr>
                <w:rFonts w:ascii="Tahoma" w:hAnsi="Tahoma" w:cs="Tahoma"/>
              </w:rPr>
              <w:t xml:space="preserve">егламент подключения к централизованной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</w:t>
            </w:r>
            <w:r w:rsidR="00A86A08" w:rsidRPr="00A86A08">
              <w:rPr>
                <w:rFonts w:ascii="Tahoma" w:hAnsi="Tahoma" w:cs="Tahoma"/>
              </w:rPr>
              <w:lastRenderedPageBreak/>
              <w:t>последовательности</w:t>
            </w:r>
            <w:proofErr w:type="gramEnd"/>
            <w:r w:rsidR="00A86A08" w:rsidRPr="00A86A08">
              <w:rPr>
                <w:rFonts w:ascii="Tahoma" w:hAnsi="Tahoma" w:cs="Tahoma"/>
              </w:rPr>
              <w:t xml:space="preserve"> действий, осуществляемых при подключении к централизованной системе холодного водоснабжения</w:t>
            </w:r>
          </w:p>
        </w:tc>
        <w:tc>
          <w:tcPr>
            <w:tcW w:w="2445" w:type="pct"/>
          </w:tcPr>
          <w:p w:rsidR="00334CC2" w:rsidRPr="00A86A08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/>
              </w:rPr>
            </w:pPr>
            <w:r w:rsidRPr="00AC0984">
              <w:rPr>
                <w:rFonts w:ascii="Tahoma" w:hAnsi="Tahoma" w:cs="Tahoma"/>
                <w:color w:val="000000"/>
              </w:rPr>
              <w:lastRenderedPageBreak/>
              <w:t>http://pks-vodokanal.ru/attach2</w:t>
            </w:r>
          </w:p>
        </w:tc>
      </w:tr>
    </w:tbl>
    <w:p w:rsidR="0022090F" w:rsidRDefault="0022090F">
      <w:pPr>
        <w:rPr>
          <w:rFonts w:ascii="Tahoma" w:hAnsi="Tahoma" w:cs="Tahoma"/>
          <w:sz w:val="20"/>
          <w:szCs w:val="20"/>
        </w:rPr>
      </w:pPr>
    </w:p>
    <w:p w:rsidR="005D0C45" w:rsidRPr="00A86A08" w:rsidRDefault="005D0C45" w:rsidP="005D0C45">
      <w:pPr>
        <w:pStyle w:val="ConsPlusNormal"/>
        <w:ind w:firstLine="5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Форма 3</w:t>
      </w:r>
      <w:r w:rsidRPr="00A86A08">
        <w:rPr>
          <w:rFonts w:ascii="Tahoma" w:hAnsi="Tahoma" w:cs="Tahoma"/>
        </w:rPr>
        <w:t>.1</w:t>
      </w:r>
      <w:r>
        <w:rPr>
          <w:rFonts w:ascii="Tahoma" w:hAnsi="Tahoma" w:cs="Tahoma"/>
        </w:rPr>
        <w:t>0</w:t>
      </w:r>
      <w:r w:rsidRPr="00A86A08">
        <w:rPr>
          <w:rFonts w:ascii="Tahoma" w:hAnsi="Tahoma" w:cs="Tahoma"/>
        </w:rPr>
        <w:t>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</w:t>
      </w:r>
      <w:r>
        <w:rPr>
          <w:rFonts w:ascii="Tahoma" w:hAnsi="Tahoma" w:cs="Tahoma"/>
        </w:rPr>
        <w:t>отведения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5"/>
        <w:gridCol w:w="5210"/>
      </w:tblGrid>
      <w:tr w:rsidR="005D0C45" w:rsidRPr="00664507" w:rsidTr="00490E9D">
        <w:tc>
          <w:tcPr>
            <w:tcW w:w="2555" w:type="pct"/>
          </w:tcPr>
          <w:p w:rsidR="005D0C45" w:rsidRPr="00664507" w:rsidRDefault="005D0C45" w:rsidP="00490E9D">
            <w:pPr>
              <w:pStyle w:val="ConsPlusNormal"/>
              <w:ind w:firstLine="0"/>
              <w:rPr>
                <w:rFonts w:ascii="Tahoma" w:hAnsi="Tahoma" w:cs="Tahoma"/>
              </w:rPr>
            </w:pPr>
            <w:r w:rsidRPr="00664507">
              <w:rPr>
                <w:rFonts w:ascii="Tahoma" w:hAnsi="Tahoma" w:cs="Tahoma"/>
              </w:rPr>
              <w:t xml:space="preserve">Форма </w:t>
            </w:r>
            <w:r w:rsidR="00664507" w:rsidRPr="00664507">
              <w:rPr>
                <w:rFonts w:ascii="Tahoma" w:hAnsi="Tahoma" w:cs="Tahoma"/>
              </w:rPr>
              <w:t>заявки о подключении к централизованной системе водоотведения</w:t>
            </w:r>
          </w:p>
        </w:tc>
        <w:tc>
          <w:tcPr>
            <w:tcW w:w="2445" w:type="pct"/>
          </w:tcPr>
          <w:p w:rsidR="005D0C45" w:rsidRPr="00664507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</w:rPr>
            </w:pPr>
            <w:r w:rsidRPr="00AC0984">
              <w:rPr>
                <w:rFonts w:ascii="Tahoma" w:hAnsi="Tahoma" w:cs="Tahoma"/>
              </w:rPr>
              <w:t>http://pks-vodokanal.ru/attach2</w:t>
            </w:r>
          </w:p>
        </w:tc>
      </w:tr>
      <w:tr w:rsidR="005D0C45" w:rsidRPr="00664507" w:rsidTr="00490E9D">
        <w:tc>
          <w:tcPr>
            <w:tcW w:w="2555" w:type="pct"/>
          </w:tcPr>
          <w:p w:rsidR="005D0C45" w:rsidRPr="00664507" w:rsidRDefault="005D0C45" w:rsidP="00490E9D">
            <w:pPr>
              <w:pStyle w:val="ConsPlusNormal"/>
              <w:ind w:firstLine="0"/>
              <w:rPr>
                <w:rFonts w:ascii="Tahoma" w:hAnsi="Tahoma" w:cs="Tahoma"/>
              </w:rPr>
            </w:pPr>
            <w:r w:rsidRPr="00664507">
              <w:rPr>
                <w:rFonts w:ascii="Tahoma" w:hAnsi="Tahoma" w:cs="Tahoma"/>
              </w:rPr>
              <w:t xml:space="preserve">Перечень </w:t>
            </w:r>
            <w:r w:rsidR="00664507" w:rsidRPr="00664507">
              <w:rPr>
                <w:rFonts w:ascii="Tahoma" w:hAnsi="Tahoma" w:cs="Tahoma"/>
              </w:rPr>
              <w:t>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  <w:tc>
          <w:tcPr>
            <w:tcW w:w="2445" w:type="pct"/>
          </w:tcPr>
          <w:p w:rsidR="005D0C45" w:rsidRPr="00664507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</w:rPr>
            </w:pPr>
            <w:r w:rsidRPr="00AC0984">
              <w:rPr>
                <w:rFonts w:ascii="Tahoma" w:hAnsi="Tahoma" w:cs="Tahoma"/>
              </w:rPr>
              <w:t>http://pks-vodokanal.ru/attach2</w:t>
            </w:r>
          </w:p>
        </w:tc>
      </w:tr>
      <w:tr w:rsidR="005D0C45" w:rsidRPr="00664507" w:rsidTr="00490E9D">
        <w:tc>
          <w:tcPr>
            <w:tcW w:w="2555" w:type="pct"/>
          </w:tcPr>
          <w:p w:rsidR="005D0C45" w:rsidRPr="00664507" w:rsidRDefault="005D0C45" w:rsidP="00490E9D">
            <w:pPr>
              <w:pStyle w:val="ConsPlusNormal"/>
              <w:ind w:firstLine="0"/>
              <w:rPr>
                <w:rFonts w:ascii="Tahoma" w:hAnsi="Tahoma" w:cs="Tahoma"/>
              </w:rPr>
            </w:pPr>
            <w:proofErr w:type="gramStart"/>
            <w:r w:rsidRPr="00664507">
              <w:rPr>
                <w:rFonts w:ascii="Tahoma" w:hAnsi="Tahoma" w:cs="Tahoma"/>
              </w:rPr>
              <w:t xml:space="preserve">Реквизиты </w:t>
            </w:r>
            <w:r w:rsidR="00664507" w:rsidRPr="00664507">
              <w:rPr>
                <w:rFonts w:ascii="Tahoma" w:hAnsi="Tahoma" w:cs="Tahoma"/>
              </w:rPr>
              <w:t>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договора о подключении к</w:t>
            </w:r>
            <w:proofErr w:type="gramEnd"/>
            <w:r w:rsidR="00664507" w:rsidRPr="00664507">
              <w:rPr>
                <w:rFonts w:ascii="Tahoma" w:hAnsi="Tahoma" w:cs="Tahoma"/>
              </w:rPr>
              <w:t xml:space="preserve"> централизованной системе водоотведения), основания для отказа в принятии к рассмотрению документов, прилагаемых к заявке о подключении к централизованной системе водоотведения, в подписании договора о подключении к централизованной системе водоотведения</w:t>
            </w:r>
          </w:p>
        </w:tc>
        <w:tc>
          <w:tcPr>
            <w:tcW w:w="2445" w:type="pct"/>
          </w:tcPr>
          <w:p w:rsidR="005D0C45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/>
              </w:rPr>
            </w:pPr>
            <w:hyperlink r:id="rId5" w:history="1">
              <w:r w:rsidRPr="00124576">
                <w:rPr>
                  <w:rStyle w:val="a3"/>
                  <w:rFonts w:ascii="Tahoma" w:hAnsi="Tahoma" w:cs="Tahoma"/>
                </w:rPr>
                <w:t>http://pks-vodokanal.ru/attach2</w:t>
              </w:r>
            </w:hyperlink>
          </w:p>
          <w:p w:rsidR="00AC0984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/>
              </w:rPr>
            </w:pPr>
          </w:p>
          <w:p w:rsidR="00AC0984" w:rsidRPr="00664507" w:rsidRDefault="00AC0984" w:rsidP="00AC0984">
            <w:pPr>
              <w:pStyle w:val="ConsPlusNormal"/>
              <w:ind w:firstLine="0"/>
              <w:rPr>
                <w:rFonts w:ascii="Tahoma" w:hAnsi="Tahoma" w:cs="Tahoma"/>
                <w:color w:val="000000"/>
              </w:rPr>
            </w:pPr>
            <w:r w:rsidRPr="007549DD">
              <w:rPr>
                <w:rFonts w:ascii="Tahoma" w:hAnsi="Tahoma" w:cs="Tahoma"/>
              </w:rPr>
              <w:t>Постановление Правительства РФ от 13.02.2006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5D0C45" w:rsidRPr="00664507" w:rsidTr="00490E9D">
        <w:tc>
          <w:tcPr>
            <w:tcW w:w="2555" w:type="pct"/>
          </w:tcPr>
          <w:p w:rsidR="005D0C45" w:rsidRPr="00664507" w:rsidRDefault="005D0C45" w:rsidP="00490E9D">
            <w:pPr>
              <w:pStyle w:val="ConsPlusNormal"/>
              <w:ind w:firstLine="0"/>
              <w:rPr>
                <w:rFonts w:ascii="Tahoma" w:hAnsi="Tahoma" w:cs="Tahoma"/>
              </w:rPr>
            </w:pPr>
            <w:r w:rsidRPr="00664507">
              <w:rPr>
                <w:rFonts w:ascii="Tahoma" w:hAnsi="Tahoma" w:cs="Tahoma"/>
              </w:rPr>
              <w:t xml:space="preserve">Телефоны, </w:t>
            </w:r>
            <w:r w:rsidR="00664507" w:rsidRPr="00664507">
              <w:rPr>
                <w:rFonts w:ascii="Tahoma" w:hAnsi="Tahoma" w:cs="Tahoma"/>
              </w:rPr>
              <w:t>адреса и 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2445" w:type="pct"/>
          </w:tcPr>
          <w:p w:rsidR="00AC0984" w:rsidRDefault="00AC0984" w:rsidP="00AC098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7549DD">
              <w:rPr>
                <w:rFonts w:ascii="Tahoma" w:hAnsi="Tahoma" w:cs="Tahoma"/>
                <w:color w:val="000000"/>
                <w:sz w:val="20"/>
                <w:szCs w:val="20"/>
              </w:rPr>
              <w:t>Подать заявление на заключение договора о подключении (технологическом присоединении) к централизованным сетям холодного водоснабжения и (или) водоотведения можно по адресу АО «ПКС-Водоканал» - Ленина, 11В, с 8:30 до  16:30, обед с 13:00 – 14:00, тел. 71-00-73, 71-00-75, а так же путем отправления комплекта документов почтовым отправлением или  курьером по адресу: 185035, г. Петрозаводск, Ленина, 11В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proofErr w:type="gramEnd"/>
          </w:p>
          <w:p w:rsidR="005D0C45" w:rsidRPr="00664507" w:rsidRDefault="00AC0984" w:rsidP="00AC0984">
            <w:pPr>
              <w:pStyle w:val="ConsPlusNormal"/>
              <w:ind w:firstLin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А также через личный кабинет в электронной форме - </w:t>
            </w:r>
            <w:r w:rsidRPr="007549DD">
              <w:rPr>
                <w:rFonts w:ascii="Tahoma" w:hAnsi="Tahoma" w:cs="Tahoma"/>
                <w:color w:val="000000"/>
              </w:rPr>
              <w:t>http://pks-vodokanal.ru/attach</w:t>
            </w:r>
          </w:p>
        </w:tc>
      </w:tr>
      <w:tr w:rsidR="005D0C45" w:rsidRPr="00664507" w:rsidTr="00490E9D">
        <w:tc>
          <w:tcPr>
            <w:tcW w:w="2555" w:type="pct"/>
          </w:tcPr>
          <w:p w:rsidR="005D0C45" w:rsidRPr="00664507" w:rsidRDefault="005D0C45" w:rsidP="00490E9D">
            <w:pPr>
              <w:pStyle w:val="ConsPlusNormal"/>
              <w:ind w:firstLine="0"/>
              <w:rPr>
                <w:rFonts w:ascii="Tahoma" w:hAnsi="Tahoma" w:cs="Tahoma"/>
              </w:rPr>
            </w:pPr>
            <w:proofErr w:type="gramStart"/>
            <w:r w:rsidRPr="00664507">
              <w:rPr>
                <w:rFonts w:ascii="Tahoma" w:hAnsi="Tahoma" w:cs="Tahoma"/>
              </w:rPr>
              <w:t xml:space="preserve">Регламент </w:t>
            </w:r>
            <w:r w:rsidR="00664507" w:rsidRPr="00664507">
              <w:rPr>
                <w:rFonts w:ascii="Tahoma" w:hAnsi="Tahoma" w:cs="Tahoma"/>
              </w:rPr>
              <w:t>подключения к централизованной системе водоотведения,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водоотведения, сведения о размере платы за услуги по подключению к централизованной системе водоотведения,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</w:t>
            </w:r>
            <w:proofErr w:type="gramEnd"/>
            <w:r w:rsidR="00664507" w:rsidRPr="00664507">
              <w:rPr>
                <w:rFonts w:ascii="Tahoma" w:hAnsi="Tahoma" w:cs="Tahoma"/>
              </w:rPr>
              <w:t xml:space="preserve"> </w:t>
            </w:r>
            <w:proofErr w:type="gramStart"/>
            <w:r w:rsidR="00664507" w:rsidRPr="00664507">
              <w:rPr>
                <w:rFonts w:ascii="Tahoma" w:hAnsi="Tahoma" w:cs="Tahoma"/>
              </w:rPr>
              <w:t>подключении</w:t>
            </w:r>
            <w:proofErr w:type="gramEnd"/>
            <w:r w:rsidR="00664507" w:rsidRPr="00664507">
              <w:rPr>
                <w:rFonts w:ascii="Tahoma" w:hAnsi="Tahoma" w:cs="Tahoma"/>
              </w:rPr>
              <w:t xml:space="preserve"> к централизованной системе водоотведения</w:t>
            </w:r>
          </w:p>
        </w:tc>
        <w:tc>
          <w:tcPr>
            <w:tcW w:w="2445" w:type="pct"/>
          </w:tcPr>
          <w:p w:rsidR="005D0C45" w:rsidRPr="00664507" w:rsidRDefault="00AC0984" w:rsidP="00490E9D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/>
              </w:rPr>
            </w:pPr>
            <w:r w:rsidRPr="00AC0984">
              <w:rPr>
                <w:rFonts w:ascii="Tahoma" w:hAnsi="Tahoma" w:cs="Tahoma"/>
                <w:color w:val="000000"/>
              </w:rPr>
              <w:t>http://pks-vodokanal.ru/attach2</w:t>
            </w:r>
          </w:p>
        </w:tc>
      </w:tr>
    </w:tbl>
    <w:p w:rsidR="005D0C45" w:rsidRPr="00A86A08" w:rsidRDefault="005D0C45" w:rsidP="00AC0984">
      <w:pPr>
        <w:rPr>
          <w:rFonts w:ascii="Tahoma" w:hAnsi="Tahoma" w:cs="Tahoma"/>
          <w:sz w:val="20"/>
          <w:szCs w:val="20"/>
        </w:rPr>
      </w:pPr>
    </w:p>
    <w:sectPr w:rsidR="005D0C45" w:rsidRPr="00A86A08" w:rsidSect="00AC0984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C67"/>
    <w:rsid w:val="0022090F"/>
    <w:rsid w:val="002B4187"/>
    <w:rsid w:val="00334CC2"/>
    <w:rsid w:val="0059198B"/>
    <w:rsid w:val="005D0C45"/>
    <w:rsid w:val="00664507"/>
    <w:rsid w:val="006717BA"/>
    <w:rsid w:val="00904C67"/>
    <w:rsid w:val="00A86A08"/>
    <w:rsid w:val="00AC0984"/>
    <w:rsid w:val="00AF1F49"/>
    <w:rsid w:val="00D7491E"/>
    <w:rsid w:val="00DB42DF"/>
    <w:rsid w:val="00FB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C0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ks-vodokanal.ru/attach2" TargetMode="External"/><Relationship Id="rId4" Type="http://schemas.openxmlformats.org/officeDocument/2006/relationships/hyperlink" Target="http://pks-vodokanal.ru/attach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PCS\m.atyapina (WST-SVE-026)</dc:creator>
  <cp:lastModifiedBy>PCS\m.atyapina (WST-SVE-026)</cp:lastModifiedBy>
  <cp:revision>5</cp:revision>
  <dcterms:created xsi:type="dcterms:W3CDTF">2017-09-15T11:37:00Z</dcterms:created>
  <dcterms:modified xsi:type="dcterms:W3CDTF">2018-04-09T13:44:00Z</dcterms:modified>
</cp:coreProperties>
</file>